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09" w:rsidRPr="00731DD6" w:rsidRDefault="00647E46" w:rsidP="00C7076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 xml:space="preserve">STORIA DELLE RELIGIONI </w:t>
      </w:r>
    </w:p>
    <w:p w:rsidR="004C0509" w:rsidRPr="00731DD6" w:rsidRDefault="00351531" w:rsidP="00731DD6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Anno accademico 201</w:t>
      </w:r>
      <w:r w:rsidR="00283B89">
        <w:rPr>
          <w:rFonts w:eastAsia="Times New Roman" w:cstheme="minorHAnsi"/>
          <w:b/>
          <w:bCs/>
          <w:sz w:val="20"/>
          <w:szCs w:val="20"/>
          <w:lang w:eastAsia="it-IT"/>
        </w:rPr>
        <w:t>8</w:t>
      </w: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/201</w:t>
      </w:r>
      <w:r w:rsidR="00283B89">
        <w:rPr>
          <w:rFonts w:eastAsia="Times New Roman" w:cstheme="minorHAnsi"/>
          <w:b/>
          <w:bCs/>
          <w:sz w:val="20"/>
          <w:szCs w:val="20"/>
          <w:lang w:eastAsia="it-IT"/>
        </w:rPr>
        <w:t>9</w:t>
      </w:r>
    </w:p>
    <w:p w:rsidR="004C0509" w:rsidRPr="00731DD6" w:rsidRDefault="004C0509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Professore</w:t>
      </w:r>
      <w:r w:rsidR="006572A4">
        <w:rPr>
          <w:rFonts w:eastAsia="Times New Roman" w:cstheme="minorHAnsi"/>
          <w:b/>
          <w:bCs/>
          <w:sz w:val="20"/>
          <w:szCs w:val="20"/>
          <w:lang w:eastAsia="it-IT"/>
        </w:rPr>
        <w:t>ssa</w:t>
      </w: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: Giancarla Perotti</w:t>
      </w:r>
    </w:p>
    <w:p w:rsidR="004C0509" w:rsidRPr="00731DD6" w:rsidRDefault="002435F4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hyperlink r:id="rId5" w:history="1">
        <w:r w:rsidR="004C0509" w:rsidRPr="00731DD6">
          <w:rPr>
            <w:rStyle w:val="Collegamentoipertestuale"/>
            <w:rFonts w:eastAsia="Times New Roman" w:cstheme="minorHAnsi"/>
            <w:b/>
            <w:bCs/>
            <w:color w:val="auto"/>
            <w:sz w:val="20"/>
            <w:szCs w:val="20"/>
            <w:lang w:eastAsia="it-IT"/>
          </w:rPr>
          <w:t>gperottib@libero.it</w:t>
        </w:r>
      </w:hyperlink>
      <w:r w:rsidR="004C0509" w:rsidRPr="00731DD6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:rsidR="004C0509" w:rsidRPr="00731DD6" w:rsidRDefault="004C0509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proofErr w:type="spellStart"/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skype</w:t>
      </w:r>
      <w:proofErr w:type="spellEnd"/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 xml:space="preserve">: </w:t>
      </w:r>
      <w:proofErr w:type="spellStart"/>
      <w:proofErr w:type="gramStart"/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perotti.giancarla</w:t>
      </w:r>
      <w:proofErr w:type="spellEnd"/>
      <w:proofErr w:type="gramEnd"/>
    </w:p>
    <w:p w:rsidR="004C0509" w:rsidRPr="002435F4" w:rsidRDefault="004C0509" w:rsidP="004C050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Tel: 347/5313296</w:t>
      </w:r>
      <w:r w:rsidRPr="00731DD6">
        <w:rPr>
          <w:rFonts w:eastAsia="Times New Roman" w:cstheme="minorHAnsi"/>
          <w:sz w:val="20"/>
          <w:szCs w:val="20"/>
          <w:lang w:eastAsia="it-IT"/>
        </w:rPr>
        <w:br/>
      </w:r>
    </w:p>
    <w:p w:rsidR="004C0509" w:rsidRPr="00731DD6" w:rsidRDefault="004C0509" w:rsidP="002D444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351531" w:rsidRPr="00731DD6" w:rsidRDefault="00351531" w:rsidP="00351531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731DD6">
        <w:rPr>
          <w:rFonts w:cstheme="minorHAnsi"/>
          <w:b/>
          <w:bCs/>
          <w:iCs/>
          <w:sz w:val="20"/>
          <w:szCs w:val="20"/>
        </w:rPr>
        <w:t>Presentazione del corso</w:t>
      </w:r>
    </w:p>
    <w:p w:rsidR="000124ED" w:rsidRPr="00731DD6" w:rsidRDefault="000124ED" w:rsidP="0035153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I</w:t>
      </w:r>
      <w:r w:rsidR="00351531" w:rsidRPr="00731DD6">
        <w:rPr>
          <w:rFonts w:cstheme="minorHAnsi"/>
          <w:color w:val="000000"/>
          <w:sz w:val="20"/>
          <w:szCs w:val="20"/>
          <w:shd w:val="clear" w:color="auto" w:fill="FFFFFF"/>
        </w:rPr>
        <w:t>l corso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di Storia delle Religioni</w:t>
      </w:r>
      <w:r w:rsidR="00351531"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si propone di offrire</w:t>
      </w:r>
      <w:r w:rsidR="00A429D7" w:rsidRPr="00731DD6">
        <w:rPr>
          <w:rFonts w:cstheme="minorHAnsi"/>
          <w:color w:val="000000"/>
          <w:sz w:val="20"/>
          <w:szCs w:val="20"/>
          <w:shd w:val="clear" w:color="auto" w:fill="FFFFFF"/>
        </w:rPr>
        <w:t>, nella prima parte,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una riflessione sul concetto di religione, in senso, storico-comparativo, in particolare prendendo in considerazione le diverse manifestazioni di quell’atteggiamento umano che si qualifica come “religioso”.</w:t>
      </w:r>
    </w:p>
    <w:p w:rsidR="00B65563" w:rsidRPr="00731DD6" w:rsidRDefault="00A429D7" w:rsidP="0035153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N</w:t>
      </w:r>
      <w:r w:rsidR="00351531"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ella seconda parte 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si presenterà 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due delle grandi religioni del mondo: l’Islamismo e l’Induismo.</w:t>
      </w:r>
    </w:p>
    <w:p w:rsidR="00F96D23" w:rsidRPr="00731DD6" w:rsidRDefault="00135262" w:rsidP="0035153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Nella terza ed ultima parte</w:t>
      </w:r>
      <w:r w:rsidR="000652F0" w:rsidRPr="00731DD6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i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l corso</w:t>
      </w:r>
      <w:r w:rsidR="000652F0" w:rsidRPr="00731DD6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 xml:space="preserve"> dopo un’introduzione al fenomeno delle sette o Movimenti Religiosi Alternativi propone la conoscenza di alcune </w:t>
      </w:r>
      <w:proofErr w:type="spellStart"/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Psicosette</w:t>
      </w:r>
      <w:proofErr w:type="spellEnd"/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, Sette d</w:t>
      </w:r>
      <w:r w:rsidRPr="00731DD6">
        <w:rPr>
          <w:rFonts w:cstheme="minorHAnsi"/>
          <w:color w:val="000000"/>
          <w:sz w:val="20"/>
          <w:szCs w:val="20"/>
          <w:shd w:val="clear" w:color="auto" w:fill="FFFFFF"/>
        </w:rPr>
        <w:t>i origine cristiana e Sette n</w:t>
      </w:r>
      <w:r w:rsidR="00B65563" w:rsidRPr="00731DD6">
        <w:rPr>
          <w:rFonts w:cstheme="minorHAnsi"/>
          <w:color w:val="000000"/>
          <w:sz w:val="20"/>
          <w:szCs w:val="20"/>
          <w:shd w:val="clear" w:color="auto" w:fill="FFFFFF"/>
        </w:rPr>
        <w:t>el nostro Territorio</w:t>
      </w:r>
    </w:p>
    <w:p w:rsidR="000124ED" w:rsidRPr="00731DD6" w:rsidRDefault="000124ED" w:rsidP="0035153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F641B3" w:rsidRPr="00731DD6" w:rsidRDefault="002D4312" w:rsidP="008941D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Programma:</w:t>
      </w:r>
    </w:p>
    <w:p w:rsidR="00DE61D1" w:rsidRPr="00731DD6" w:rsidRDefault="001C20B8" w:rsidP="005F7CF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Introduzione Metodologica</w:t>
      </w:r>
      <w:r w:rsidR="00351531" w:rsidRPr="00731DD6">
        <w:rPr>
          <w:rFonts w:cstheme="minorHAnsi"/>
          <w:color w:val="333333"/>
          <w:sz w:val="20"/>
          <w:szCs w:val="20"/>
          <w:shd w:val="clear" w:color="auto" w:fill="FFFFFF"/>
        </w:rPr>
        <w:t>;</w:t>
      </w:r>
    </w:p>
    <w:p w:rsidR="00351531" w:rsidRPr="00731DD6" w:rsidRDefault="001C20B8" w:rsidP="005F7CF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Teologia delle religioni. (Introduzione generale-Le religioni nella storia della teologia-la Teologia delle religioni)</w:t>
      </w:r>
      <w:r w:rsidR="00351531" w:rsidRPr="00731DD6">
        <w:rPr>
          <w:rFonts w:cstheme="minorHAnsi"/>
          <w:color w:val="333333"/>
          <w:sz w:val="20"/>
          <w:szCs w:val="20"/>
          <w:shd w:val="clear" w:color="auto" w:fill="FFFFFF"/>
        </w:rPr>
        <w:t>;</w:t>
      </w:r>
    </w:p>
    <w:p w:rsidR="00351531" w:rsidRPr="00731DD6" w:rsidRDefault="001C20B8" w:rsidP="005F7CF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Religioni Universali (Islamismo e Induismo)</w:t>
      </w:r>
      <w:r w:rsidR="00351531" w:rsidRPr="00731DD6">
        <w:rPr>
          <w:rFonts w:cstheme="minorHAnsi"/>
          <w:color w:val="333333"/>
          <w:sz w:val="20"/>
          <w:szCs w:val="20"/>
          <w:shd w:val="clear" w:color="auto" w:fill="FFFFFF"/>
        </w:rPr>
        <w:t>; </w:t>
      </w:r>
    </w:p>
    <w:p w:rsidR="00AB0B21" w:rsidRPr="00731DD6" w:rsidRDefault="000D1145" w:rsidP="00AB0B21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Le nuove forme di religioni</w:t>
      </w:r>
    </w:p>
    <w:p w:rsidR="00AB0B21" w:rsidRPr="00731DD6" w:rsidRDefault="00AB0B21" w:rsidP="00AB0B21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</w:p>
    <w:p w:rsidR="005F7CF9" w:rsidRPr="00731DD6" w:rsidRDefault="00F43963" w:rsidP="005F7C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sz w:val="20"/>
          <w:szCs w:val="20"/>
          <w:lang w:eastAsia="it-IT"/>
        </w:rPr>
        <w:t xml:space="preserve">Manuale </w:t>
      </w:r>
    </w:p>
    <w:p w:rsidR="00225FB3" w:rsidRPr="00731DD6" w:rsidRDefault="00AB0B21" w:rsidP="00225FB3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cstheme="minorHAnsi"/>
          <w:sz w:val="20"/>
          <w:szCs w:val="20"/>
        </w:rPr>
        <w:t xml:space="preserve">M.V. </w:t>
      </w:r>
      <w:r w:rsidR="000D1145" w:rsidRPr="00731DD6">
        <w:rPr>
          <w:rFonts w:cstheme="minorHAnsi"/>
          <w:sz w:val="20"/>
          <w:szCs w:val="20"/>
        </w:rPr>
        <w:t>CERUTTI</w:t>
      </w:r>
      <w:r w:rsidRPr="00731DD6">
        <w:rPr>
          <w:rFonts w:cstheme="minorHAnsi"/>
          <w:sz w:val="20"/>
          <w:szCs w:val="20"/>
        </w:rPr>
        <w:t xml:space="preserve">, </w:t>
      </w:r>
      <w:r w:rsidRPr="00731DD6">
        <w:rPr>
          <w:rFonts w:cstheme="minorHAnsi"/>
          <w:i/>
          <w:sz w:val="20"/>
          <w:szCs w:val="20"/>
        </w:rPr>
        <w:t>Storia delle religioni. Oggetto e metodo, temi e problemi</w:t>
      </w:r>
      <w:r w:rsidRPr="00731DD6">
        <w:rPr>
          <w:rFonts w:cstheme="minorHAnsi"/>
          <w:sz w:val="20"/>
          <w:szCs w:val="20"/>
        </w:rPr>
        <w:t xml:space="preserve">, </w:t>
      </w:r>
      <w:proofErr w:type="spellStart"/>
      <w:r w:rsidRPr="00731DD6">
        <w:rPr>
          <w:rFonts w:cstheme="minorHAnsi"/>
          <w:sz w:val="20"/>
          <w:szCs w:val="20"/>
        </w:rPr>
        <w:t>EDUCatt</w:t>
      </w:r>
      <w:proofErr w:type="spellEnd"/>
      <w:r w:rsidRPr="00731DD6">
        <w:rPr>
          <w:rFonts w:cstheme="minorHAnsi"/>
          <w:sz w:val="20"/>
          <w:szCs w:val="20"/>
        </w:rPr>
        <w:t>, Milano;</w:t>
      </w:r>
    </w:p>
    <w:p w:rsidR="00F641B3" w:rsidRPr="00731DD6" w:rsidRDefault="00F641B3" w:rsidP="00F641B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87CE3" w:rsidRPr="00731DD6" w:rsidRDefault="00F43963" w:rsidP="00787CE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sz w:val="20"/>
          <w:szCs w:val="20"/>
          <w:lang w:eastAsia="it-IT"/>
        </w:rPr>
        <w:t xml:space="preserve">Bibliografia </w:t>
      </w:r>
      <w:r w:rsidR="00787CE3" w:rsidRPr="00731DD6">
        <w:rPr>
          <w:rFonts w:eastAsia="Times New Roman" w:cstheme="minorHAnsi"/>
          <w:b/>
          <w:sz w:val="20"/>
          <w:szCs w:val="20"/>
          <w:lang w:eastAsia="it-IT"/>
        </w:rPr>
        <w:t>consigliata</w:t>
      </w:r>
    </w:p>
    <w:p w:rsidR="000D1145" w:rsidRPr="00731DD6" w:rsidRDefault="000D1145" w:rsidP="000D1145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cstheme="minorHAnsi"/>
          <w:sz w:val="20"/>
          <w:szCs w:val="20"/>
        </w:rPr>
        <w:t xml:space="preserve">M. ELIADE, </w:t>
      </w:r>
      <w:r w:rsidRPr="00731DD6">
        <w:rPr>
          <w:rFonts w:cstheme="minorHAnsi"/>
          <w:i/>
          <w:sz w:val="20"/>
          <w:szCs w:val="20"/>
        </w:rPr>
        <w:t>Trattato di Storia delle Religioni</w:t>
      </w:r>
      <w:r w:rsidRPr="00731DD6">
        <w:rPr>
          <w:rFonts w:cstheme="minorHAnsi"/>
          <w:sz w:val="20"/>
          <w:szCs w:val="20"/>
        </w:rPr>
        <w:t xml:space="preserve">, Bollati </w:t>
      </w:r>
      <w:proofErr w:type="spellStart"/>
      <w:r w:rsidRPr="00731DD6">
        <w:rPr>
          <w:rFonts w:cstheme="minorHAnsi"/>
          <w:sz w:val="20"/>
          <w:szCs w:val="20"/>
        </w:rPr>
        <w:t>Boringhieri</w:t>
      </w:r>
      <w:proofErr w:type="spellEnd"/>
      <w:r w:rsidRPr="00731DD6">
        <w:rPr>
          <w:rFonts w:cstheme="minorHAnsi"/>
          <w:sz w:val="20"/>
          <w:szCs w:val="20"/>
        </w:rPr>
        <w:t>, Torino</w:t>
      </w:r>
      <w:r w:rsidR="00787CE3" w:rsidRPr="00731DD6">
        <w:rPr>
          <w:rFonts w:cstheme="minorHAnsi"/>
          <w:sz w:val="20"/>
          <w:szCs w:val="20"/>
        </w:rPr>
        <w:t xml:space="preserve"> 2001;</w:t>
      </w:r>
    </w:p>
    <w:p w:rsidR="00225FB3" w:rsidRPr="00731DD6" w:rsidRDefault="00787CE3" w:rsidP="00F7645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cstheme="minorHAnsi"/>
          <w:sz w:val="20"/>
          <w:szCs w:val="20"/>
        </w:rPr>
        <w:t xml:space="preserve">AA. VV., </w:t>
      </w:r>
      <w:r w:rsidRPr="00731DD6">
        <w:rPr>
          <w:rFonts w:cstheme="minorHAnsi"/>
          <w:i/>
          <w:sz w:val="20"/>
          <w:szCs w:val="20"/>
        </w:rPr>
        <w:t>Le grandi religioni del mondo</w:t>
      </w:r>
      <w:r w:rsidRPr="00731DD6">
        <w:rPr>
          <w:rFonts w:cstheme="minorHAnsi"/>
          <w:sz w:val="20"/>
          <w:szCs w:val="20"/>
        </w:rPr>
        <w:t xml:space="preserve">, Paoline, </w:t>
      </w:r>
      <w:r w:rsidR="00315991" w:rsidRPr="00731DD6">
        <w:rPr>
          <w:rFonts w:cstheme="minorHAnsi"/>
          <w:sz w:val="20"/>
          <w:szCs w:val="20"/>
        </w:rPr>
        <w:t>Torino 1987;</w:t>
      </w:r>
    </w:p>
    <w:p w:rsidR="00315991" w:rsidRPr="00731DD6" w:rsidRDefault="00315991" w:rsidP="00F7645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cstheme="minorHAnsi"/>
          <w:sz w:val="20"/>
          <w:szCs w:val="20"/>
        </w:rPr>
        <w:t xml:space="preserve">P. ANTES, </w:t>
      </w:r>
      <w:r w:rsidRPr="00731DD6">
        <w:rPr>
          <w:rFonts w:cstheme="minorHAnsi"/>
          <w:i/>
          <w:sz w:val="20"/>
          <w:szCs w:val="20"/>
        </w:rPr>
        <w:t>I fondatori delle grandi religioni. Zarathustra, Mosè, Gesù, Mani, Maometto,</w:t>
      </w:r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 </w:t>
      </w:r>
      <w:proofErr w:type="spellStart"/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Nanak</w:t>
      </w:r>
      <w:proofErr w:type="spellEnd"/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, Buddha, Confucio, Lao-</w:t>
      </w:r>
      <w:proofErr w:type="spellStart"/>
      <w:r w:rsidRPr="00731DD6">
        <w:rPr>
          <w:rFonts w:cstheme="minorHAnsi"/>
          <w:i/>
          <w:color w:val="333333"/>
          <w:sz w:val="20"/>
          <w:szCs w:val="20"/>
          <w:shd w:val="clear" w:color="auto" w:fill="FFFFFF"/>
        </w:rPr>
        <w:t>Tzu</w:t>
      </w:r>
      <w:proofErr w:type="spellEnd"/>
      <w:r w:rsidRPr="00731DD6">
        <w:rPr>
          <w:rFonts w:cstheme="minorHAnsi"/>
          <w:color w:val="333333"/>
          <w:sz w:val="20"/>
          <w:szCs w:val="20"/>
          <w:shd w:val="clear" w:color="auto" w:fill="FFFFFF"/>
        </w:rPr>
        <w:t>, San Paolo, Torino 1996;</w:t>
      </w:r>
    </w:p>
    <w:p w:rsidR="00315991" w:rsidRPr="00731DD6" w:rsidRDefault="00315991" w:rsidP="00787CE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sz w:val="20"/>
          <w:szCs w:val="20"/>
          <w:lang w:eastAsia="it-IT"/>
        </w:rPr>
        <w:t xml:space="preserve">G. RAGOZZINO, </w:t>
      </w:r>
      <w:r w:rsidRPr="00731DD6">
        <w:rPr>
          <w:rFonts w:eastAsia="Times New Roman" w:cstheme="minorHAnsi"/>
          <w:i/>
          <w:sz w:val="20"/>
          <w:szCs w:val="20"/>
          <w:lang w:eastAsia="it-IT"/>
        </w:rPr>
        <w:t>Religioni orientali. Profili, testi, esemplari, documenti, testimonianze</w:t>
      </w:r>
      <w:r w:rsidRPr="00731DD6">
        <w:rPr>
          <w:rFonts w:eastAsia="Times New Roman" w:cstheme="minorHAnsi"/>
          <w:sz w:val="20"/>
          <w:szCs w:val="20"/>
          <w:lang w:eastAsia="it-IT"/>
        </w:rPr>
        <w:t>, Dehoniane, Roma 1991;</w:t>
      </w:r>
    </w:p>
    <w:p w:rsidR="00315991" w:rsidRPr="00731DD6" w:rsidRDefault="009C0169" w:rsidP="00787CE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sz w:val="20"/>
          <w:szCs w:val="20"/>
          <w:lang w:eastAsia="it-IT"/>
        </w:rPr>
        <w:t>H.</w:t>
      </w:r>
      <w:r w:rsidR="00C10241" w:rsidRPr="00731DD6">
        <w:rPr>
          <w:rFonts w:eastAsia="Times New Roman" w:cstheme="minorHAnsi"/>
          <w:sz w:val="20"/>
          <w:szCs w:val="20"/>
          <w:lang w:eastAsia="it-IT"/>
        </w:rPr>
        <w:t xml:space="preserve"> KUNG</w:t>
      </w:r>
      <w:r w:rsidRPr="00731DD6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Pr="00731DD6">
        <w:rPr>
          <w:rFonts w:eastAsia="Times New Roman" w:cstheme="minorHAnsi"/>
          <w:i/>
          <w:sz w:val="20"/>
          <w:szCs w:val="20"/>
          <w:lang w:eastAsia="it-IT"/>
        </w:rPr>
        <w:t>Islam. Passato, presente e futuro</w:t>
      </w:r>
      <w:r w:rsidRPr="00731DD6">
        <w:rPr>
          <w:rFonts w:eastAsia="Times New Roman" w:cstheme="minorHAnsi"/>
          <w:sz w:val="20"/>
          <w:szCs w:val="20"/>
          <w:lang w:eastAsia="it-IT"/>
        </w:rPr>
        <w:t>, Rizzoli, Milano 2005;</w:t>
      </w:r>
    </w:p>
    <w:p w:rsidR="009C0169" w:rsidRPr="00731DD6" w:rsidRDefault="009C0169" w:rsidP="00787CE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sz w:val="20"/>
          <w:szCs w:val="20"/>
          <w:lang w:eastAsia="it-IT"/>
        </w:rPr>
        <w:t xml:space="preserve">B. SCARCIA AMORETI, </w:t>
      </w:r>
      <w:r w:rsidRPr="00731DD6">
        <w:rPr>
          <w:rFonts w:eastAsia="Times New Roman" w:cstheme="minorHAnsi"/>
          <w:i/>
          <w:sz w:val="20"/>
          <w:szCs w:val="20"/>
          <w:lang w:eastAsia="it-IT"/>
        </w:rPr>
        <w:t>Il mondo musulmano, Quindici secoli di storia</w:t>
      </w:r>
      <w:r w:rsidRPr="00731DD6">
        <w:rPr>
          <w:rFonts w:eastAsia="Times New Roman" w:cstheme="minorHAnsi"/>
          <w:sz w:val="20"/>
          <w:szCs w:val="20"/>
          <w:lang w:eastAsia="it-IT"/>
        </w:rPr>
        <w:t>, Carocci, Roma 1998;</w:t>
      </w:r>
    </w:p>
    <w:p w:rsidR="00203F92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sz w:val="20"/>
          <w:szCs w:val="20"/>
          <w:lang w:eastAsia="it-IT"/>
        </w:rPr>
        <w:t xml:space="preserve">G. PEROTTI BARRA, </w:t>
      </w:r>
      <w:r w:rsidRPr="00731DD6">
        <w:rPr>
          <w:rFonts w:eastAsia="Times New Roman" w:cstheme="minorHAnsi"/>
          <w:i/>
          <w:sz w:val="20"/>
          <w:szCs w:val="20"/>
          <w:lang w:eastAsia="it-IT"/>
        </w:rPr>
        <w:t>Sposare un musulmano. Aspetti sociali e pastorali</w:t>
      </w:r>
      <w:r w:rsidRPr="00731DD6">
        <w:rPr>
          <w:rFonts w:eastAsia="Times New Roman" w:cstheme="minorHAnsi"/>
          <w:sz w:val="20"/>
          <w:szCs w:val="20"/>
          <w:lang w:eastAsia="it-IT"/>
        </w:rPr>
        <w:t xml:space="preserve">, </w:t>
      </w:r>
      <w:proofErr w:type="spellStart"/>
      <w:r w:rsidRPr="00731DD6">
        <w:rPr>
          <w:rFonts w:eastAsia="Times New Roman" w:cstheme="minorHAnsi"/>
          <w:sz w:val="20"/>
          <w:szCs w:val="20"/>
          <w:lang w:eastAsia="it-IT"/>
        </w:rPr>
        <w:t>Effatà</w:t>
      </w:r>
      <w:proofErr w:type="spellEnd"/>
      <w:r w:rsidRPr="00731DD6">
        <w:rPr>
          <w:rFonts w:eastAsia="Times New Roman" w:cstheme="minorHAnsi"/>
          <w:sz w:val="20"/>
          <w:szCs w:val="20"/>
          <w:lang w:eastAsia="it-IT"/>
        </w:rPr>
        <w:t>, Cantalupa 2001.</w:t>
      </w:r>
    </w:p>
    <w:p w:rsidR="00654924" w:rsidRDefault="009B4799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S. FERRARI-</w:t>
      </w:r>
      <w:r w:rsidRPr="00731DD6">
        <w:rPr>
          <w:rFonts w:eastAsia="Times New Roman" w:cstheme="minorHAnsi"/>
          <w:sz w:val="20"/>
          <w:szCs w:val="20"/>
          <w:lang w:eastAsia="it-IT"/>
        </w:rPr>
        <w:t>G</w:t>
      </w:r>
      <w:r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654924" w:rsidRPr="00731DD6">
        <w:rPr>
          <w:rFonts w:eastAsia="Times New Roman" w:cstheme="minorHAnsi"/>
          <w:sz w:val="20"/>
          <w:szCs w:val="20"/>
          <w:lang w:eastAsia="it-IT"/>
        </w:rPr>
        <w:t>PEROTTI BARRA</w:t>
      </w:r>
      <w:r w:rsidR="00654924">
        <w:rPr>
          <w:rFonts w:eastAsia="Times New Roman" w:cstheme="minorHAnsi"/>
          <w:sz w:val="20"/>
          <w:szCs w:val="20"/>
          <w:lang w:eastAsia="it-IT"/>
        </w:rPr>
        <w:t xml:space="preserve">, </w:t>
      </w:r>
      <w:r>
        <w:rPr>
          <w:rFonts w:eastAsia="Times New Roman" w:cstheme="minorHAnsi"/>
          <w:sz w:val="20"/>
          <w:szCs w:val="20"/>
          <w:lang w:eastAsia="it-IT"/>
        </w:rPr>
        <w:t xml:space="preserve">I matrimoni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islamo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-cattolici in Italia, </w:t>
      </w:r>
      <w:r>
        <w:rPr>
          <w:rFonts w:eastAsia="Times New Roman" w:cstheme="minorHAnsi"/>
          <w:sz w:val="20"/>
          <w:szCs w:val="20"/>
          <w:lang w:eastAsia="it-IT"/>
        </w:rPr>
        <w:t>S. Paolo, Cinisello Balsamo 2003</w:t>
      </w:r>
      <w:r>
        <w:rPr>
          <w:rFonts w:eastAsia="Times New Roman" w:cstheme="minorHAnsi"/>
          <w:sz w:val="20"/>
          <w:szCs w:val="20"/>
          <w:lang w:eastAsia="it-IT"/>
        </w:rPr>
        <w:t>.</w:t>
      </w:r>
    </w:p>
    <w:p w:rsidR="00351634" w:rsidRDefault="00351634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R. PANIKKAR, </w:t>
      </w:r>
      <w:r w:rsidRPr="00351634">
        <w:rPr>
          <w:rFonts w:eastAsia="Times New Roman" w:cstheme="minorHAnsi"/>
          <w:i/>
          <w:sz w:val="20"/>
          <w:szCs w:val="20"/>
          <w:lang w:eastAsia="it-IT"/>
        </w:rPr>
        <w:t>Pace e interculturalità. Una riflessione filosofica</w:t>
      </w:r>
      <w:r>
        <w:rPr>
          <w:rFonts w:eastAsia="Times New Roman" w:cstheme="minorHAnsi"/>
          <w:sz w:val="20"/>
          <w:szCs w:val="20"/>
          <w:lang w:eastAsia="it-IT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Jaca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Book, Milano 2006.</w:t>
      </w:r>
    </w:p>
    <w:p w:rsidR="00351634" w:rsidRDefault="00351634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H. KUNG, </w:t>
      </w:r>
      <w:r w:rsidRPr="00351634">
        <w:rPr>
          <w:rFonts w:eastAsia="Times New Roman" w:cstheme="minorHAnsi"/>
          <w:i/>
          <w:sz w:val="20"/>
          <w:szCs w:val="20"/>
          <w:lang w:eastAsia="it-IT"/>
        </w:rPr>
        <w:t>Una battaglia lunga una vita. Idee, passioni, speranze il mio racconto del secolo</w:t>
      </w:r>
      <w:r>
        <w:rPr>
          <w:rFonts w:eastAsia="Times New Roman" w:cstheme="minorHAnsi"/>
          <w:sz w:val="20"/>
          <w:szCs w:val="20"/>
          <w:lang w:eastAsia="it-IT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Bur</w:t>
      </w:r>
      <w:proofErr w:type="spellEnd"/>
      <w:r w:rsidR="003F4CF9">
        <w:rPr>
          <w:rFonts w:eastAsia="Times New Roman" w:cstheme="minorHAnsi"/>
          <w:sz w:val="20"/>
          <w:szCs w:val="20"/>
          <w:lang w:eastAsia="it-IT"/>
        </w:rPr>
        <w:t>,</w:t>
      </w:r>
      <w:r>
        <w:rPr>
          <w:rFonts w:eastAsia="Times New Roman" w:cstheme="minorHAnsi"/>
          <w:sz w:val="20"/>
          <w:szCs w:val="20"/>
          <w:lang w:eastAsia="it-IT"/>
        </w:rPr>
        <w:t xml:space="preserve"> 2015.</w:t>
      </w:r>
    </w:p>
    <w:p w:rsidR="00351634" w:rsidRDefault="00351634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H. KUNG, </w:t>
      </w:r>
      <w:r w:rsidRPr="006572A4">
        <w:rPr>
          <w:rFonts w:eastAsia="Times New Roman" w:cstheme="minorHAnsi"/>
          <w:i/>
          <w:sz w:val="20"/>
          <w:szCs w:val="20"/>
          <w:lang w:eastAsia="it-IT"/>
        </w:rPr>
        <w:t>Cristianesi</w:t>
      </w:r>
      <w:r w:rsidR="003F4CF9" w:rsidRPr="006572A4">
        <w:rPr>
          <w:rFonts w:eastAsia="Times New Roman" w:cstheme="minorHAnsi"/>
          <w:i/>
          <w:sz w:val="20"/>
          <w:szCs w:val="20"/>
          <w:lang w:eastAsia="it-IT"/>
        </w:rPr>
        <w:t xml:space="preserve">mo </w:t>
      </w:r>
      <w:r w:rsidRPr="006572A4">
        <w:rPr>
          <w:rFonts w:eastAsia="Times New Roman" w:cstheme="minorHAnsi"/>
          <w:i/>
          <w:sz w:val="20"/>
          <w:szCs w:val="20"/>
          <w:lang w:eastAsia="it-IT"/>
        </w:rPr>
        <w:t>e Religioni universali</w:t>
      </w:r>
      <w:r w:rsidR="006572A4">
        <w:rPr>
          <w:rFonts w:eastAsia="Times New Roman" w:cstheme="minorHAnsi"/>
          <w:sz w:val="20"/>
          <w:szCs w:val="20"/>
          <w:lang w:eastAsia="it-IT"/>
        </w:rPr>
        <w:t>,</w:t>
      </w:r>
      <w:r w:rsidR="003F4CF9">
        <w:rPr>
          <w:rFonts w:eastAsia="Times New Roman" w:cstheme="minorHAnsi"/>
          <w:sz w:val="20"/>
          <w:szCs w:val="20"/>
          <w:lang w:eastAsia="it-IT"/>
        </w:rPr>
        <w:t xml:space="preserve"> Mondadori, </w:t>
      </w:r>
      <w:r w:rsidR="00654924">
        <w:rPr>
          <w:rFonts w:eastAsia="Times New Roman" w:cstheme="minorHAnsi"/>
          <w:sz w:val="20"/>
          <w:szCs w:val="20"/>
          <w:lang w:eastAsia="it-IT"/>
        </w:rPr>
        <w:t xml:space="preserve">Milano </w:t>
      </w:r>
      <w:r w:rsidR="003F4CF9">
        <w:rPr>
          <w:rFonts w:eastAsia="Times New Roman" w:cstheme="minorHAnsi"/>
          <w:sz w:val="20"/>
          <w:szCs w:val="20"/>
          <w:lang w:eastAsia="it-IT"/>
        </w:rPr>
        <w:t>1986</w:t>
      </w:r>
      <w:r w:rsidR="00654924">
        <w:rPr>
          <w:rFonts w:eastAsia="Times New Roman" w:cstheme="minorHAnsi"/>
          <w:sz w:val="20"/>
          <w:szCs w:val="20"/>
          <w:lang w:eastAsia="it-IT"/>
        </w:rPr>
        <w:t>.</w:t>
      </w:r>
    </w:p>
    <w:p w:rsidR="006572A4" w:rsidRPr="00731DD6" w:rsidRDefault="006572A4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R. BENZINE-C. DELORME, </w:t>
      </w:r>
      <w:r w:rsidRPr="006572A4">
        <w:rPr>
          <w:rFonts w:eastAsia="Times New Roman" w:cstheme="minorHAnsi"/>
          <w:i/>
          <w:sz w:val="20"/>
          <w:szCs w:val="20"/>
          <w:lang w:eastAsia="it-IT"/>
        </w:rPr>
        <w:t>Abbiamo tante cose da dirci. Cristiani e musulmani in dialogo</w:t>
      </w:r>
      <w:r>
        <w:rPr>
          <w:rFonts w:eastAsia="Times New Roman" w:cstheme="minorHAnsi"/>
          <w:sz w:val="20"/>
          <w:szCs w:val="20"/>
          <w:lang w:eastAsia="it-IT"/>
        </w:rPr>
        <w:t>, Paoline, Milano 2000.</w:t>
      </w:r>
    </w:p>
    <w:p w:rsidR="00203F92" w:rsidRPr="00731DD6" w:rsidRDefault="00203F92" w:rsidP="0020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03F92" w:rsidRPr="00731DD6" w:rsidRDefault="00203F92" w:rsidP="00203F9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sz w:val="20"/>
          <w:szCs w:val="20"/>
          <w:lang w:eastAsia="it-IT"/>
        </w:rPr>
        <w:t>Documenti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sz w:val="20"/>
          <w:szCs w:val="20"/>
          <w:lang w:eastAsia="it-IT"/>
        </w:rPr>
        <w:t xml:space="preserve">SEGRETARIATO PER L’ECUMENISMO E IL DIALOGO, </w:t>
      </w:r>
      <w:r w:rsidRPr="00731DD6">
        <w:rPr>
          <w:rFonts w:eastAsia="Times New Roman" w:cstheme="minorHAnsi"/>
          <w:i/>
          <w:sz w:val="20"/>
          <w:szCs w:val="20"/>
          <w:lang w:eastAsia="it-IT"/>
        </w:rPr>
        <w:t>L’impegno pastorale della Chiesa di fronte ai nuovi movimenti religiosi</w:t>
      </w:r>
      <w:r w:rsidRPr="00731DD6">
        <w:rPr>
          <w:rFonts w:eastAsia="Times New Roman" w:cstheme="minorHAnsi"/>
          <w:sz w:val="20"/>
          <w:szCs w:val="20"/>
          <w:lang w:eastAsia="it-IT"/>
        </w:rPr>
        <w:t>, Paoline, Torino 1993;</w:t>
      </w:r>
    </w:p>
    <w:p w:rsidR="00787CE3" w:rsidRPr="00731DD6" w:rsidRDefault="009C0169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sz w:val="20"/>
          <w:szCs w:val="20"/>
          <w:lang w:eastAsia="it-IT"/>
        </w:rPr>
        <w:t>CONGREGAZIONE PER LA DOTTRINA DELLA FEDE</w:t>
      </w:r>
      <w:r w:rsidRPr="00731DD6">
        <w:rPr>
          <w:rFonts w:eastAsia="Times New Roman" w:cstheme="minorHAnsi"/>
          <w:i/>
          <w:sz w:val="20"/>
          <w:szCs w:val="20"/>
          <w:lang w:eastAsia="it-IT"/>
        </w:rPr>
        <w:t xml:space="preserve">, Dominus </w:t>
      </w:r>
      <w:proofErr w:type="spellStart"/>
      <w:r w:rsidRPr="00731DD6">
        <w:rPr>
          <w:rFonts w:eastAsia="Times New Roman" w:cstheme="minorHAnsi"/>
          <w:i/>
          <w:sz w:val="20"/>
          <w:szCs w:val="20"/>
          <w:lang w:eastAsia="it-IT"/>
        </w:rPr>
        <w:t>Iesus</w:t>
      </w:r>
      <w:proofErr w:type="spellEnd"/>
      <w:r w:rsidRPr="00731DD6">
        <w:rPr>
          <w:rFonts w:eastAsia="Times New Roman" w:cstheme="minorHAnsi"/>
          <w:i/>
          <w:sz w:val="20"/>
          <w:szCs w:val="20"/>
          <w:lang w:eastAsia="it-IT"/>
        </w:rPr>
        <w:t>. Dichiarazione circa l’unicità r l’universalità salvifica di Gesù Cristo e della Chiesa</w:t>
      </w:r>
      <w:r w:rsidRPr="00731DD6">
        <w:rPr>
          <w:rFonts w:eastAsia="Times New Roman" w:cstheme="minorHAnsi"/>
          <w:sz w:val="20"/>
          <w:szCs w:val="20"/>
          <w:lang w:eastAsia="it-IT"/>
        </w:rPr>
        <w:t>, Città del Vaticano, 2000;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sz w:val="20"/>
          <w:szCs w:val="20"/>
          <w:lang w:eastAsia="it-IT"/>
        </w:rPr>
        <w:t xml:space="preserve">PONTIFICIO CONSIGLIO DELLA CULTURA/PONTIFICIO CONSIGLIO PER IL DIALOGO INTERRELIGIOSO, </w:t>
      </w:r>
      <w:r w:rsidRPr="00731DD6">
        <w:rPr>
          <w:rFonts w:eastAsia="Times New Roman" w:cstheme="minorHAnsi"/>
          <w:i/>
          <w:sz w:val="20"/>
          <w:szCs w:val="20"/>
          <w:lang w:eastAsia="it-IT"/>
        </w:rPr>
        <w:t>Gesù Cristo portatore dell’acqua viva. Una riflessione cristiana sul New Age,</w:t>
      </w:r>
      <w:r w:rsidRPr="00731DD6">
        <w:rPr>
          <w:rFonts w:eastAsia="Times New Roman" w:cstheme="minorHAnsi"/>
          <w:sz w:val="20"/>
          <w:szCs w:val="20"/>
          <w:lang w:eastAsia="it-IT"/>
        </w:rPr>
        <w:t xml:space="preserve"> Paoline, Torino 2003.</w:t>
      </w:r>
    </w:p>
    <w:p w:rsidR="00203F92" w:rsidRPr="00731DD6" w:rsidRDefault="00203F92" w:rsidP="000652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0652F0" w:rsidRPr="00731DD6" w:rsidRDefault="000652F0" w:rsidP="000652F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31DD6">
        <w:rPr>
          <w:rFonts w:eastAsia="Times New Roman" w:cstheme="minorHAnsi"/>
          <w:b/>
          <w:sz w:val="20"/>
          <w:szCs w:val="20"/>
          <w:lang w:eastAsia="it-IT"/>
        </w:rPr>
        <w:t>Testi Sacri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i/>
          <w:sz w:val="20"/>
          <w:szCs w:val="20"/>
          <w:lang w:eastAsia="it-IT"/>
        </w:rPr>
        <w:t>La Bibbia di Gerusalemme</w:t>
      </w:r>
      <w:r w:rsidRPr="00731DD6">
        <w:rPr>
          <w:rFonts w:eastAsia="Times New Roman" w:cstheme="minorHAnsi"/>
          <w:sz w:val="20"/>
          <w:szCs w:val="20"/>
          <w:lang w:eastAsia="it-IT"/>
        </w:rPr>
        <w:t>, Dehoniane, Bologna</w:t>
      </w:r>
    </w:p>
    <w:p w:rsidR="00110B94" w:rsidRPr="00731DD6" w:rsidRDefault="00203F92" w:rsidP="00110B94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i/>
          <w:sz w:val="20"/>
          <w:szCs w:val="20"/>
          <w:lang w:eastAsia="it-IT"/>
        </w:rPr>
        <w:t>Il Corano</w:t>
      </w:r>
      <w:r w:rsidRPr="00731DD6">
        <w:rPr>
          <w:rFonts w:eastAsia="Times New Roman" w:cstheme="minorHAnsi"/>
          <w:sz w:val="20"/>
          <w:szCs w:val="20"/>
          <w:lang w:eastAsia="it-IT"/>
        </w:rPr>
        <w:t xml:space="preserve"> A. BAUSANI</w:t>
      </w:r>
      <w:r w:rsidR="00110B94" w:rsidRPr="00731DD6">
        <w:rPr>
          <w:rFonts w:eastAsia="Times New Roman" w:cstheme="minorHAnsi"/>
          <w:sz w:val="20"/>
          <w:szCs w:val="20"/>
          <w:lang w:eastAsia="it-IT"/>
        </w:rPr>
        <w:t xml:space="preserve">, </w:t>
      </w:r>
      <w:proofErr w:type="spellStart"/>
      <w:r w:rsidR="00110B94" w:rsidRPr="00731DD6">
        <w:rPr>
          <w:rFonts w:eastAsia="Times New Roman" w:cstheme="minorHAnsi"/>
          <w:sz w:val="20"/>
          <w:szCs w:val="20"/>
          <w:lang w:eastAsia="it-IT"/>
        </w:rPr>
        <w:t>Bur</w:t>
      </w:r>
      <w:proofErr w:type="spellEnd"/>
      <w:r w:rsidR="00110B94" w:rsidRPr="00731DD6">
        <w:rPr>
          <w:rFonts w:eastAsia="Times New Roman" w:cstheme="minorHAnsi"/>
          <w:sz w:val="20"/>
          <w:szCs w:val="20"/>
          <w:lang w:eastAsia="it-IT"/>
        </w:rPr>
        <w:t xml:space="preserve"> 1988</w:t>
      </w:r>
    </w:p>
    <w:p w:rsidR="00203F92" w:rsidRPr="00731DD6" w:rsidRDefault="00203F92" w:rsidP="00203F9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731DD6">
        <w:rPr>
          <w:rFonts w:eastAsia="Times New Roman" w:cstheme="minorHAnsi"/>
          <w:i/>
          <w:sz w:val="20"/>
          <w:szCs w:val="20"/>
          <w:lang w:eastAsia="it-IT"/>
        </w:rPr>
        <w:t xml:space="preserve">I Veda </w:t>
      </w:r>
      <w:proofErr w:type="spellStart"/>
      <w:r w:rsidRPr="00731DD6">
        <w:rPr>
          <w:rFonts w:eastAsia="Times New Roman" w:cstheme="minorHAnsi"/>
          <w:i/>
          <w:sz w:val="20"/>
          <w:szCs w:val="20"/>
          <w:lang w:eastAsia="it-IT"/>
        </w:rPr>
        <w:t>Mantramanjari</w:t>
      </w:r>
      <w:proofErr w:type="spellEnd"/>
      <w:r w:rsidRPr="00731DD6">
        <w:rPr>
          <w:rFonts w:eastAsia="Times New Roman" w:cstheme="minorHAnsi"/>
          <w:sz w:val="20"/>
          <w:szCs w:val="20"/>
          <w:lang w:eastAsia="it-IT"/>
        </w:rPr>
        <w:t>, R. PANIKKAR</w:t>
      </w:r>
      <w:r w:rsidR="00110B94" w:rsidRPr="00731DD6">
        <w:rPr>
          <w:rFonts w:eastAsia="Times New Roman" w:cstheme="minorHAnsi"/>
          <w:sz w:val="20"/>
          <w:szCs w:val="20"/>
          <w:lang w:eastAsia="it-IT"/>
        </w:rPr>
        <w:t xml:space="preserve">, </w:t>
      </w:r>
      <w:proofErr w:type="spellStart"/>
      <w:r w:rsidR="00110B94" w:rsidRPr="00731DD6">
        <w:rPr>
          <w:rFonts w:eastAsia="Times New Roman" w:cstheme="minorHAnsi"/>
          <w:sz w:val="20"/>
          <w:szCs w:val="20"/>
          <w:lang w:eastAsia="it-IT"/>
        </w:rPr>
        <w:t>Bur</w:t>
      </w:r>
      <w:proofErr w:type="spellEnd"/>
      <w:r w:rsidR="00110B94" w:rsidRPr="00731DD6">
        <w:rPr>
          <w:rFonts w:eastAsia="Times New Roman" w:cstheme="minorHAnsi"/>
          <w:sz w:val="20"/>
          <w:szCs w:val="20"/>
          <w:lang w:eastAsia="it-IT"/>
        </w:rPr>
        <w:t>, 2008</w:t>
      </w:r>
    </w:p>
    <w:p w:rsidR="00203F92" w:rsidRPr="00731DD6" w:rsidRDefault="00203F92" w:rsidP="00110B9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87CE3" w:rsidRPr="002435F4" w:rsidRDefault="00110B94" w:rsidP="002435F4">
      <w:pPr>
        <w:rPr>
          <w:rFonts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>Sono consigliate la lettura di una certa sezione della Bibbia o di qualunque testo sacro di una tradizione che si presenti come religiosa; e la lettura della novella "Le Tre Anella" del Decamerone, seguita da "Nathan il Saggio" di G. Lessing</w:t>
      </w:r>
      <w:bookmarkStart w:id="0" w:name="_GoBack"/>
      <w:bookmarkEnd w:id="0"/>
    </w:p>
    <w:p w:rsidR="00A82475" w:rsidRPr="00731DD6" w:rsidRDefault="00DA26C3" w:rsidP="00225FB3">
      <w:pPr>
        <w:rPr>
          <w:rFonts w:cstheme="minorHAnsi"/>
          <w:sz w:val="20"/>
          <w:szCs w:val="20"/>
        </w:rPr>
      </w:pPr>
      <w:r w:rsidRPr="00731DD6">
        <w:rPr>
          <w:rFonts w:eastAsia="Times New Roman" w:cstheme="minorHAnsi"/>
          <w:b/>
          <w:bCs/>
          <w:sz w:val="20"/>
          <w:szCs w:val="20"/>
          <w:lang w:eastAsia="it-IT"/>
        </w:rPr>
        <w:t>Metodologia</w:t>
      </w:r>
      <w:r w:rsidR="004C0509" w:rsidRPr="00731DD6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  <w:r w:rsidR="004C0509" w:rsidRPr="00731DD6">
        <w:rPr>
          <w:rFonts w:eastAsia="Times New Roman" w:cstheme="minorHAnsi"/>
          <w:sz w:val="20"/>
          <w:szCs w:val="20"/>
          <w:lang w:eastAsia="it-IT"/>
        </w:rPr>
        <w:t xml:space="preserve"> Lezioni frontali,</w:t>
      </w:r>
      <w:r w:rsidR="00110B94" w:rsidRPr="00731DD6">
        <w:rPr>
          <w:rFonts w:eastAsia="Times New Roman" w:cstheme="minorHAnsi"/>
          <w:sz w:val="20"/>
          <w:szCs w:val="20"/>
          <w:lang w:eastAsia="it-IT"/>
        </w:rPr>
        <w:t xml:space="preserve"> proiezioni PPT e video</w:t>
      </w:r>
      <w:r w:rsidR="00A82475" w:rsidRPr="00731DD6">
        <w:rPr>
          <w:rFonts w:eastAsia="Times New Roman" w:cstheme="minorHAnsi"/>
          <w:sz w:val="20"/>
          <w:szCs w:val="20"/>
          <w:lang w:eastAsia="it-IT"/>
        </w:rPr>
        <w:t>.</w:t>
      </w:r>
    </w:p>
    <w:p w:rsidR="00977C87" w:rsidRPr="00731DD6" w:rsidRDefault="00977C87" w:rsidP="00977C8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6949" w:rsidRPr="00731DD6" w:rsidRDefault="00977C87" w:rsidP="001C17F5">
      <w:pPr>
        <w:jc w:val="right"/>
        <w:rPr>
          <w:rFonts w:cstheme="minorHAnsi"/>
          <w:sz w:val="20"/>
          <w:szCs w:val="20"/>
        </w:rPr>
      </w:pPr>
      <w:r w:rsidRPr="00731DD6">
        <w:rPr>
          <w:rFonts w:cstheme="minorHAnsi"/>
          <w:sz w:val="20"/>
          <w:szCs w:val="20"/>
        </w:rPr>
        <w:t>Prof.ssa Giancarla Perotti</w:t>
      </w:r>
    </w:p>
    <w:sectPr w:rsidR="00226949" w:rsidRPr="00731DD6" w:rsidSect="002435F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68A"/>
    <w:multiLevelType w:val="hybridMultilevel"/>
    <w:tmpl w:val="BB680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525"/>
    <w:multiLevelType w:val="multilevel"/>
    <w:tmpl w:val="91E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A7928"/>
    <w:multiLevelType w:val="hybridMultilevel"/>
    <w:tmpl w:val="98AA3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5E7A"/>
    <w:multiLevelType w:val="hybridMultilevel"/>
    <w:tmpl w:val="4D2629EC"/>
    <w:lvl w:ilvl="0" w:tplc="902EB2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BF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6E6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6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8A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6A5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12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2B4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C30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1387"/>
    <w:multiLevelType w:val="hybridMultilevel"/>
    <w:tmpl w:val="A2B44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13B8"/>
    <w:multiLevelType w:val="hybridMultilevel"/>
    <w:tmpl w:val="56DE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05D5"/>
    <w:multiLevelType w:val="multilevel"/>
    <w:tmpl w:val="C83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9528D"/>
    <w:multiLevelType w:val="hybridMultilevel"/>
    <w:tmpl w:val="4EC4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09"/>
    <w:rsid w:val="000124ED"/>
    <w:rsid w:val="00026094"/>
    <w:rsid w:val="000652F0"/>
    <w:rsid w:val="000C3057"/>
    <w:rsid w:val="000D1145"/>
    <w:rsid w:val="000D363F"/>
    <w:rsid w:val="00110B94"/>
    <w:rsid w:val="00135262"/>
    <w:rsid w:val="00173349"/>
    <w:rsid w:val="001C17F5"/>
    <w:rsid w:val="001C20B8"/>
    <w:rsid w:val="00203F92"/>
    <w:rsid w:val="00225FB3"/>
    <w:rsid w:val="00226949"/>
    <w:rsid w:val="002435F4"/>
    <w:rsid w:val="00266E99"/>
    <w:rsid w:val="00283B89"/>
    <w:rsid w:val="002A0C0F"/>
    <w:rsid w:val="002D4312"/>
    <w:rsid w:val="002D444A"/>
    <w:rsid w:val="00315991"/>
    <w:rsid w:val="00343856"/>
    <w:rsid w:val="00344164"/>
    <w:rsid w:val="00351531"/>
    <w:rsid w:val="00351634"/>
    <w:rsid w:val="003B34FF"/>
    <w:rsid w:val="003F3EEF"/>
    <w:rsid w:val="003F4CF9"/>
    <w:rsid w:val="00404AE6"/>
    <w:rsid w:val="00425808"/>
    <w:rsid w:val="00495248"/>
    <w:rsid w:val="004C0509"/>
    <w:rsid w:val="004C3C21"/>
    <w:rsid w:val="00585FA0"/>
    <w:rsid w:val="005A0145"/>
    <w:rsid w:val="005D0AE1"/>
    <w:rsid w:val="005D31C8"/>
    <w:rsid w:val="005F27D5"/>
    <w:rsid w:val="005F7CF9"/>
    <w:rsid w:val="00647E46"/>
    <w:rsid w:val="00654924"/>
    <w:rsid w:val="006572A4"/>
    <w:rsid w:val="00665B03"/>
    <w:rsid w:val="00677295"/>
    <w:rsid w:val="00681B50"/>
    <w:rsid w:val="00731DD6"/>
    <w:rsid w:val="007532C7"/>
    <w:rsid w:val="0078097A"/>
    <w:rsid w:val="00787CE3"/>
    <w:rsid w:val="007B04A0"/>
    <w:rsid w:val="007B5656"/>
    <w:rsid w:val="00841EEC"/>
    <w:rsid w:val="008941D6"/>
    <w:rsid w:val="008A3DA0"/>
    <w:rsid w:val="008B6BB8"/>
    <w:rsid w:val="009056BF"/>
    <w:rsid w:val="0091516D"/>
    <w:rsid w:val="0091591D"/>
    <w:rsid w:val="00946FAD"/>
    <w:rsid w:val="009732E6"/>
    <w:rsid w:val="00977C87"/>
    <w:rsid w:val="00986131"/>
    <w:rsid w:val="009B4799"/>
    <w:rsid w:val="009C0169"/>
    <w:rsid w:val="009E4CBA"/>
    <w:rsid w:val="009F6A4C"/>
    <w:rsid w:val="00A010B5"/>
    <w:rsid w:val="00A429D7"/>
    <w:rsid w:val="00A74ECC"/>
    <w:rsid w:val="00A82475"/>
    <w:rsid w:val="00A95B9A"/>
    <w:rsid w:val="00AA19A1"/>
    <w:rsid w:val="00AB0B21"/>
    <w:rsid w:val="00B4432F"/>
    <w:rsid w:val="00B65563"/>
    <w:rsid w:val="00BE1BCA"/>
    <w:rsid w:val="00C10241"/>
    <w:rsid w:val="00C70763"/>
    <w:rsid w:val="00C9022C"/>
    <w:rsid w:val="00CA1557"/>
    <w:rsid w:val="00CA15E1"/>
    <w:rsid w:val="00CD355E"/>
    <w:rsid w:val="00CF0155"/>
    <w:rsid w:val="00CF1553"/>
    <w:rsid w:val="00D14E8B"/>
    <w:rsid w:val="00D845C6"/>
    <w:rsid w:val="00DA26C3"/>
    <w:rsid w:val="00DB530B"/>
    <w:rsid w:val="00DD3B28"/>
    <w:rsid w:val="00DE61D1"/>
    <w:rsid w:val="00DF0868"/>
    <w:rsid w:val="00E028DB"/>
    <w:rsid w:val="00E036D1"/>
    <w:rsid w:val="00E1181E"/>
    <w:rsid w:val="00E6422A"/>
    <w:rsid w:val="00E860B4"/>
    <w:rsid w:val="00E94AA8"/>
    <w:rsid w:val="00EC2078"/>
    <w:rsid w:val="00F16A30"/>
    <w:rsid w:val="00F17A7E"/>
    <w:rsid w:val="00F26977"/>
    <w:rsid w:val="00F43963"/>
    <w:rsid w:val="00F47278"/>
    <w:rsid w:val="00F51D54"/>
    <w:rsid w:val="00F641B3"/>
    <w:rsid w:val="00F92596"/>
    <w:rsid w:val="00F96D23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3D49"/>
  <w15:docId w15:val="{A45DB386-02BB-4752-BABB-612D37E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5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3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erottib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</dc:creator>
  <cp:keywords/>
  <dc:description/>
  <cp:lastModifiedBy>Utente Windows</cp:lastModifiedBy>
  <cp:revision>83</cp:revision>
  <cp:lastPrinted>2014-10-06T22:19:00Z</cp:lastPrinted>
  <dcterms:created xsi:type="dcterms:W3CDTF">2010-08-02T18:07:00Z</dcterms:created>
  <dcterms:modified xsi:type="dcterms:W3CDTF">2018-09-25T21:09:00Z</dcterms:modified>
</cp:coreProperties>
</file>